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0033D954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di partecipare alla valutazione </w:t>
      </w:r>
      <w:r w:rsidRPr="00DE53AF">
        <w:rPr>
          <w:rFonts w:ascii="Arial" w:hAnsi="Arial" w:cs="Arial"/>
          <w:sz w:val="22"/>
          <w:szCs w:val="22"/>
        </w:rPr>
        <w:t>comparativa</w:t>
      </w:r>
      <w:r w:rsidR="00D204DB" w:rsidRPr="00DE53AF">
        <w:rPr>
          <w:rFonts w:ascii="Arial" w:hAnsi="Arial" w:cs="Arial"/>
          <w:sz w:val="22"/>
          <w:szCs w:val="22"/>
        </w:rPr>
        <w:t xml:space="preserve"> –</w:t>
      </w:r>
      <w:r w:rsidR="00DE53AF" w:rsidRPr="00DE53AF">
        <w:rPr>
          <w:rFonts w:ascii="Arial" w:hAnsi="Arial" w:cs="Arial"/>
          <w:sz w:val="22"/>
          <w:szCs w:val="22"/>
        </w:rPr>
        <w:t xml:space="preserve"> </w:t>
      </w:r>
      <w:r w:rsidR="002606E6" w:rsidRPr="00DE53AF">
        <w:rPr>
          <w:rFonts w:ascii="Arial" w:hAnsi="Arial" w:cs="Arial"/>
          <w:sz w:val="22"/>
          <w:szCs w:val="22"/>
        </w:rPr>
        <w:t xml:space="preserve">Prot. n. </w:t>
      </w:r>
      <w:r w:rsidR="00DE53AF" w:rsidRPr="00DE53AF">
        <w:rPr>
          <w:rFonts w:ascii="Arial" w:hAnsi="Arial" w:cs="Arial"/>
          <w:sz w:val="22"/>
          <w:szCs w:val="22"/>
        </w:rPr>
        <w:t>2621</w:t>
      </w:r>
      <w:r w:rsidR="00DE53AF">
        <w:rPr>
          <w:rFonts w:ascii="Arial" w:hAnsi="Arial" w:cs="Arial"/>
          <w:sz w:val="22"/>
          <w:szCs w:val="22"/>
        </w:rPr>
        <w:t>/2025</w:t>
      </w:r>
      <w:r w:rsidR="002606E6">
        <w:rPr>
          <w:rFonts w:ascii="Arial" w:hAnsi="Arial" w:cs="Arial"/>
          <w:sz w:val="22"/>
          <w:szCs w:val="22"/>
        </w:rPr>
        <w:t xml:space="preserve"> </w:t>
      </w:r>
      <w:r w:rsidRPr="00BB7145">
        <w:rPr>
          <w:rFonts w:ascii="Arial" w:hAnsi="Arial" w:cs="Arial"/>
          <w:sz w:val="22"/>
          <w:szCs w:val="22"/>
        </w:rPr>
        <w:t xml:space="preserve">relativa all’affidamento di </w:t>
      </w:r>
      <w:r w:rsidR="00833EF9">
        <w:rPr>
          <w:rFonts w:ascii="Arial" w:hAnsi="Arial" w:cs="Arial"/>
          <w:sz w:val="22"/>
          <w:szCs w:val="22"/>
        </w:rPr>
        <w:t>nr. 2</w:t>
      </w:r>
      <w:r w:rsidRPr="00BB7145">
        <w:rPr>
          <w:rFonts w:ascii="Arial" w:hAnsi="Arial" w:cs="Arial"/>
          <w:sz w:val="22"/>
          <w:szCs w:val="22"/>
        </w:rPr>
        <w:t xml:space="preserve"> incaric</w:t>
      </w:r>
      <w:r w:rsidR="00833EF9">
        <w:rPr>
          <w:rFonts w:ascii="Arial" w:hAnsi="Arial" w:cs="Arial"/>
          <w:sz w:val="22"/>
          <w:szCs w:val="22"/>
        </w:rPr>
        <w:t>hi</w:t>
      </w:r>
      <w:r w:rsidRPr="00BB7145">
        <w:rPr>
          <w:rFonts w:ascii="Arial" w:hAnsi="Arial" w:cs="Arial"/>
          <w:sz w:val="22"/>
          <w:szCs w:val="22"/>
        </w:rPr>
        <w:t xml:space="preserve"> libero-professional</w:t>
      </w:r>
      <w:r w:rsidR="00833EF9">
        <w:rPr>
          <w:rFonts w:ascii="Arial" w:hAnsi="Arial" w:cs="Arial"/>
          <w:sz w:val="22"/>
          <w:szCs w:val="22"/>
        </w:rPr>
        <w:t>i</w:t>
      </w:r>
      <w:r w:rsidRPr="6C6B2B3C">
        <w:rPr>
          <w:rFonts w:ascii="Arial" w:hAnsi="Arial" w:cs="Arial"/>
          <w:sz w:val="22"/>
          <w:szCs w:val="22"/>
        </w:rPr>
        <w:t xml:space="preserve"> ai sensi dell’art. 2222 e ss. del c.c.  per le esigenze d</w:t>
      </w:r>
      <w:r w:rsidR="002606E6">
        <w:rPr>
          <w:rFonts w:ascii="Arial" w:hAnsi="Arial" w:cs="Arial"/>
          <w:sz w:val="22"/>
          <w:szCs w:val="22"/>
        </w:rPr>
        <w:t>el Dipartimento di Archit</w:t>
      </w:r>
      <w:r w:rsidR="009849E1">
        <w:rPr>
          <w:rFonts w:ascii="Arial" w:hAnsi="Arial" w:cs="Arial"/>
          <w:sz w:val="22"/>
          <w:szCs w:val="22"/>
        </w:rPr>
        <w:t>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606E6" w:rsidRPr="00BA57E1" w14:paraId="79EE34D9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B815" w14:textId="43F13715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IVA: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E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D0D9F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8792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ACB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AD8D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FB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82F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DFC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42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145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F3E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7ED4126" w14:textId="77777777" w:rsidR="00B7669A" w:rsidRDefault="00B7669A" w:rsidP="00B7669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8C33CC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EAC0887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47B65C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164B6E9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3A13C4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0C7A1EF2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3A13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BEB" w:rsidRPr="003A13C4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5B58FBEC" w14:textId="493BBACD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79A9BCE5" w:rsidR="00B7669A" w:rsidRPr="003A13C4" w:rsidRDefault="00BE6BEB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 </w:t>
            </w:r>
          </w:p>
        </w:tc>
      </w:tr>
      <w:tr w:rsidR="00B7669A" w:rsidRPr="003A13C4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3D513988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3A13C4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1953B8" w:rsidRPr="003A13C4">
              <w:rPr>
                <w:rFonts w:ascii="Arial" w:hAnsi="Arial" w:cs="Arial"/>
                <w:sz w:val="22"/>
                <w:szCs w:val="22"/>
              </w:rPr>
              <w:t>5</w:t>
            </w:r>
            <w:r w:rsidRPr="003A13C4">
              <w:br/>
            </w:r>
            <w:r w:rsidRPr="003A13C4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5708E489" w:rsidR="00B7669A" w:rsidRPr="003A13C4" w:rsidRDefault="001953B8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 </w:t>
            </w:r>
          </w:p>
        </w:tc>
      </w:tr>
      <w:tr w:rsidR="00B7669A" w:rsidRPr="003A13C4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6D3BAC7B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3A13C4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1953B8" w:rsidRPr="003A13C4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2B12E6E" w14:textId="5B288A5C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60E2378F" w:rsidR="00B7669A" w:rsidRPr="003A13C4" w:rsidRDefault="001953B8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>Formazione culturale (partecipazione a corsi, convegni, seminari, competenze tecniche sugli ambiti della ricerca) </w:t>
            </w:r>
          </w:p>
        </w:tc>
      </w:tr>
      <w:tr w:rsidR="00B7669A" w:rsidRPr="003A13C4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393D67E1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E43CDE" w:rsidRPr="003A13C4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61FCBCD9" w14:textId="43B5F167" w:rsidR="00B7669A" w:rsidRPr="003A13C4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36BA024E" w:rsidR="00B7669A" w:rsidRPr="003A13C4" w:rsidRDefault="003A13C4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3A13C4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conoscenza lingua inglese, ecc.)</w:t>
            </w:r>
          </w:p>
        </w:tc>
      </w:tr>
    </w:tbl>
    <w:p w14:paraId="6DDC0E77" w14:textId="77777777" w:rsidR="00B7669A" w:rsidRPr="003A13C4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Pr="003A13C4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Pr="003A13C4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Pr="003A13C4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610223E3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3A13C4">
        <w:rPr>
          <w:rFonts w:ascii="Arial" w:hAnsi="Arial" w:cs="Arial"/>
          <w:sz w:val="22"/>
          <w:szCs w:val="22"/>
        </w:rPr>
        <w:t xml:space="preserve">N.B. Il totale del punteggio titoli è massimo di </w:t>
      </w:r>
      <w:r w:rsidR="003A13C4" w:rsidRPr="003A13C4">
        <w:rPr>
          <w:rFonts w:ascii="Arial" w:hAnsi="Arial" w:cs="Arial"/>
          <w:sz w:val="22"/>
          <w:szCs w:val="22"/>
        </w:rPr>
        <w:t>5</w:t>
      </w:r>
      <w:r w:rsidR="700F8124" w:rsidRPr="003A13C4">
        <w:rPr>
          <w:rFonts w:ascii="Arial" w:hAnsi="Arial" w:cs="Arial"/>
          <w:sz w:val="22"/>
          <w:szCs w:val="22"/>
        </w:rPr>
        <w:t>0</w:t>
      </w:r>
      <w:r w:rsidRPr="003A13C4">
        <w:rPr>
          <w:rFonts w:ascii="Arial" w:hAnsi="Arial" w:cs="Arial"/>
          <w:sz w:val="22"/>
          <w:szCs w:val="22"/>
        </w:rPr>
        <w:t xml:space="preserve"> punti</w:t>
      </w:r>
      <w:r w:rsidRPr="6C6B2B3C">
        <w:rPr>
          <w:rFonts w:ascii="Arial" w:hAnsi="Arial" w:cs="Arial"/>
          <w:sz w:val="22"/>
          <w:szCs w:val="22"/>
        </w:rPr>
        <w:t>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C2717" w14:textId="77777777" w:rsidR="00B04C5B" w:rsidRDefault="00B04C5B" w:rsidP="00B7669A">
      <w:r>
        <w:separator/>
      </w:r>
    </w:p>
  </w:endnote>
  <w:endnote w:type="continuationSeparator" w:id="0">
    <w:p w14:paraId="73A137F4" w14:textId="77777777" w:rsidR="00B04C5B" w:rsidRDefault="00B04C5B" w:rsidP="00B7669A">
      <w:r>
        <w:continuationSeparator/>
      </w:r>
    </w:p>
  </w:endnote>
  <w:endnote w:type="continuationNotice" w:id="1">
    <w:p w14:paraId="2BBE5D42" w14:textId="77777777" w:rsidR="00B04C5B" w:rsidRDefault="00B04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AC57" w14:textId="77777777" w:rsidR="00B04C5B" w:rsidRDefault="00B04C5B" w:rsidP="00B7669A">
      <w:r>
        <w:separator/>
      </w:r>
    </w:p>
  </w:footnote>
  <w:footnote w:type="continuationSeparator" w:id="0">
    <w:p w14:paraId="5EF826AA" w14:textId="77777777" w:rsidR="00B04C5B" w:rsidRDefault="00B04C5B" w:rsidP="00B7669A">
      <w:r>
        <w:continuationSeparator/>
      </w:r>
    </w:p>
  </w:footnote>
  <w:footnote w:type="continuationNotice" w:id="1">
    <w:p w14:paraId="4B75EC04" w14:textId="77777777" w:rsidR="00B04C5B" w:rsidRDefault="00B04C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A2F3F"/>
    <w:rsid w:val="000C6624"/>
    <w:rsid w:val="00163A65"/>
    <w:rsid w:val="00187E92"/>
    <w:rsid w:val="001953B8"/>
    <w:rsid w:val="001D3E12"/>
    <w:rsid w:val="001F5C12"/>
    <w:rsid w:val="00213A6A"/>
    <w:rsid w:val="0025629F"/>
    <w:rsid w:val="002606E6"/>
    <w:rsid w:val="0026494E"/>
    <w:rsid w:val="002C02E3"/>
    <w:rsid w:val="00303887"/>
    <w:rsid w:val="00315B5F"/>
    <w:rsid w:val="003A13C4"/>
    <w:rsid w:val="003D7D26"/>
    <w:rsid w:val="003E73D1"/>
    <w:rsid w:val="00573380"/>
    <w:rsid w:val="00680605"/>
    <w:rsid w:val="00754210"/>
    <w:rsid w:val="008335D3"/>
    <w:rsid w:val="00833EF9"/>
    <w:rsid w:val="00881D3E"/>
    <w:rsid w:val="009849E1"/>
    <w:rsid w:val="009E50BD"/>
    <w:rsid w:val="00B04C5B"/>
    <w:rsid w:val="00B764D7"/>
    <w:rsid w:val="00B7669A"/>
    <w:rsid w:val="00BB7145"/>
    <w:rsid w:val="00BD5355"/>
    <w:rsid w:val="00BE6BEB"/>
    <w:rsid w:val="00D204DB"/>
    <w:rsid w:val="00DD544B"/>
    <w:rsid w:val="00DE53AF"/>
    <w:rsid w:val="00E43CDE"/>
    <w:rsid w:val="00E50D79"/>
    <w:rsid w:val="00EC4D22"/>
    <w:rsid w:val="00F42656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D1AF1-FEF1-4F41-9DC1-EDBABD9D90E9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BD0DDDFC-CCF0-4D94-A81B-1BAE73255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1408</Words>
  <Characters>11269</Characters>
  <Application>Microsoft Office Word</Application>
  <DocSecurity>0</DocSecurity>
  <Lines>93</Lines>
  <Paragraphs>25</Paragraphs>
  <ScaleCrop>false</ScaleCrop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31</cp:revision>
  <dcterms:created xsi:type="dcterms:W3CDTF">2024-05-31T08:09:00Z</dcterms:created>
  <dcterms:modified xsi:type="dcterms:W3CDTF">2025-07-08T07:21:00Z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